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A555E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BB685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653D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53DD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553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55E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55E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55EB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21CFF09" w:rsidR="00E85771" w:rsidRPr="002478A8" w:rsidRDefault="00E85771" w:rsidP="002478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Тифлофлешплеер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478A8" w:rsidRPr="002478A8">
        <w:rPr>
          <w:rFonts w:ascii="Times New Roman" w:hAnsi="Times New Roman" w:cs="Times New Roman"/>
          <w:bCs/>
          <w:sz w:val="28"/>
          <w:szCs w:val="28"/>
        </w:rPr>
        <w:t>видеоувеличитель</w:t>
      </w:r>
      <w:proofErr w:type="spellEnd"/>
      <w:r w:rsidR="002478A8" w:rsidRPr="002478A8">
        <w:rPr>
          <w:rFonts w:ascii="Times New Roman" w:hAnsi="Times New Roman" w:cs="Times New Roman"/>
          <w:bCs/>
          <w:sz w:val="28"/>
          <w:szCs w:val="28"/>
        </w:rPr>
        <w:t xml:space="preserve"> (ручной, экранный)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инду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к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lastRenderedPageBreak/>
        <w:t>ционная сис</w:t>
      </w:r>
      <w:r w:rsidR="002478A8">
        <w:rPr>
          <w:rFonts w:ascii="Times New Roman" w:hAnsi="Times New Roman" w:cs="Times New Roman"/>
          <w:bCs/>
          <w:sz w:val="28"/>
          <w:szCs w:val="28"/>
        </w:rPr>
        <w:t xml:space="preserve">тема для лиц с нарушением слуха, </w:t>
      </w:r>
      <w:proofErr w:type="spellStart"/>
      <w:r w:rsidR="002478A8">
        <w:rPr>
          <w:rFonts w:ascii="Times New Roman" w:hAnsi="Times New Roman" w:cs="Times New Roman"/>
          <w:bCs/>
          <w:sz w:val="28"/>
          <w:szCs w:val="28"/>
        </w:rPr>
        <w:t>брайлевский</w:t>
      </w:r>
      <w:proofErr w:type="spellEnd"/>
      <w:r w:rsidR="002478A8">
        <w:rPr>
          <w:rFonts w:ascii="Times New Roman" w:hAnsi="Times New Roman" w:cs="Times New Roman"/>
          <w:bCs/>
          <w:sz w:val="28"/>
          <w:szCs w:val="28"/>
        </w:rPr>
        <w:t xml:space="preserve"> дисплей, 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пр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о</w:t>
      </w:r>
      <w:r w:rsidR="002478A8" w:rsidRPr="002478A8">
        <w:rPr>
          <w:rFonts w:ascii="Times New Roman" w:hAnsi="Times New Roman" w:cs="Times New Roman"/>
          <w:bCs/>
          <w:sz w:val="28"/>
          <w:szCs w:val="28"/>
        </w:rPr>
        <w:t>граммное обеспечение экранного доступа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Pr="002478A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553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020A9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020A9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bookmarkEnd w:id="0"/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1869FB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69FB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0553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3A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0553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BB68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BB68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BB68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>проведение</w:t>
      </w:r>
      <w:r w:rsidRPr="0040553A">
        <w:rPr>
          <w:rFonts w:ascii="Times New Roman" w:hAnsi="Times New Roman" w:cs="Times New Roman"/>
          <w:sz w:val="28"/>
          <w:szCs w:val="28"/>
        </w:rPr>
        <w:t xml:space="preserve"> </w:t>
      </w: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>массовых мероприятий</w:t>
      </w:r>
    </w:p>
    <w:p w14:paraId="54A1EA57" w14:textId="77777777" w:rsidR="00211CE3" w:rsidRPr="00BB68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6854">
        <w:rPr>
          <w:rFonts w:ascii="Times New Roman" w:hAnsi="Times New Roman" w:cs="Times New Roman"/>
          <w:b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478A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8A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0553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3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19D992AD" w:rsidR="00FF40E0" w:rsidRDefault="00BB6854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Каскиновская</w:t>
      </w:r>
      <w:r w:rsidR="003528D8">
        <w:rPr>
          <w:rFonts w:ascii="Verdana" w:hAnsi="Verdana"/>
          <w:sz w:val="24"/>
          <w:szCs w:val="24"/>
        </w:rPr>
        <w:t xml:space="preserve"> библиотека, Кусинский район, </w:t>
      </w:r>
      <w:r w:rsidR="00A1598B">
        <w:rPr>
          <w:rFonts w:ascii="Verdana" w:hAnsi="Verdana"/>
          <w:sz w:val="24"/>
          <w:szCs w:val="24"/>
        </w:rPr>
        <w:t>деревня Каскиново</w:t>
      </w:r>
      <w:r w:rsidR="003528D8">
        <w:rPr>
          <w:rFonts w:ascii="Verdana" w:hAnsi="Verdana"/>
          <w:sz w:val="24"/>
          <w:szCs w:val="24"/>
        </w:rPr>
        <w:t xml:space="preserve">, ул. </w:t>
      </w:r>
      <w:r w:rsidR="008A35D9">
        <w:rPr>
          <w:rFonts w:ascii="Verdana" w:hAnsi="Verdana"/>
          <w:sz w:val="24"/>
          <w:szCs w:val="24"/>
        </w:rPr>
        <w:t>Школьная,</w:t>
      </w:r>
      <w:r w:rsidR="00A1598B">
        <w:rPr>
          <w:rFonts w:ascii="Verdana" w:hAnsi="Verdana"/>
          <w:sz w:val="24"/>
          <w:szCs w:val="24"/>
        </w:rPr>
        <w:t>8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9DD0A" w14:textId="77777777" w:rsidR="006B5756" w:rsidRDefault="006B5756" w:rsidP="00211CE3">
      <w:pPr>
        <w:spacing w:after="0" w:line="240" w:lineRule="auto"/>
      </w:pPr>
      <w:r>
        <w:separator/>
      </w:r>
    </w:p>
  </w:endnote>
  <w:endnote w:type="continuationSeparator" w:id="0">
    <w:p w14:paraId="287E6812" w14:textId="77777777" w:rsidR="006B5756" w:rsidRDefault="006B575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A96">
          <w:rPr>
            <w:noProof/>
          </w:rPr>
          <w:t>2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23FCF" w14:textId="77777777" w:rsidR="006B5756" w:rsidRDefault="006B5756" w:rsidP="00211CE3">
      <w:pPr>
        <w:spacing w:after="0" w:line="240" w:lineRule="auto"/>
      </w:pPr>
      <w:r>
        <w:separator/>
      </w:r>
    </w:p>
  </w:footnote>
  <w:footnote w:type="continuationSeparator" w:id="0">
    <w:p w14:paraId="0FED054D" w14:textId="77777777" w:rsidR="006B5756" w:rsidRDefault="006B575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20A96"/>
    <w:rsid w:val="00043E3A"/>
    <w:rsid w:val="00060ED3"/>
    <w:rsid w:val="000768E4"/>
    <w:rsid w:val="0009080A"/>
    <w:rsid w:val="00105F54"/>
    <w:rsid w:val="001210D8"/>
    <w:rsid w:val="0014500E"/>
    <w:rsid w:val="00156DE5"/>
    <w:rsid w:val="001869FB"/>
    <w:rsid w:val="001A1F3D"/>
    <w:rsid w:val="001C1DCB"/>
    <w:rsid w:val="001D2CB8"/>
    <w:rsid w:val="001F0495"/>
    <w:rsid w:val="001F55DB"/>
    <w:rsid w:val="00211CE3"/>
    <w:rsid w:val="00231CCE"/>
    <w:rsid w:val="002478A8"/>
    <w:rsid w:val="002854E7"/>
    <w:rsid w:val="00297346"/>
    <w:rsid w:val="002C66BD"/>
    <w:rsid w:val="002D7EDC"/>
    <w:rsid w:val="002E1C71"/>
    <w:rsid w:val="00316B54"/>
    <w:rsid w:val="0032298A"/>
    <w:rsid w:val="00334159"/>
    <w:rsid w:val="003528D8"/>
    <w:rsid w:val="00353C47"/>
    <w:rsid w:val="003653DD"/>
    <w:rsid w:val="00377C58"/>
    <w:rsid w:val="003A35B0"/>
    <w:rsid w:val="003C21A7"/>
    <w:rsid w:val="0040553A"/>
    <w:rsid w:val="00411C98"/>
    <w:rsid w:val="00425B20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B3078"/>
    <w:rsid w:val="005E0FCE"/>
    <w:rsid w:val="005F17E0"/>
    <w:rsid w:val="005F53D1"/>
    <w:rsid w:val="00612B6E"/>
    <w:rsid w:val="00625A7E"/>
    <w:rsid w:val="006350CB"/>
    <w:rsid w:val="00635AFE"/>
    <w:rsid w:val="0063675A"/>
    <w:rsid w:val="006B5756"/>
    <w:rsid w:val="006F56EA"/>
    <w:rsid w:val="0071474A"/>
    <w:rsid w:val="007475AC"/>
    <w:rsid w:val="00762F79"/>
    <w:rsid w:val="00766BC1"/>
    <w:rsid w:val="00781B8B"/>
    <w:rsid w:val="00782FC2"/>
    <w:rsid w:val="007A38C1"/>
    <w:rsid w:val="007D4366"/>
    <w:rsid w:val="007E6601"/>
    <w:rsid w:val="00820B3B"/>
    <w:rsid w:val="00856109"/>
    <w:rsid w:val="00862084"/>
    <w:rsid w:val="008725B2"/>
    <w:rsid w:val="008804F5"/>
    <w:rsid w:val="008A35D9"/>
    <w:rsid w:val="008B50E1"/>
    <w:rsid w:val="008C1C37"/>
    <w:rsid w:val="008F032F"/>
    <w:rsid w:val="008F6293"/>
    <w:rsid w:val="008F799B"/>
    <w:rsid w:val="00921231"/>
    <w:rsid w:val="00966BF7"/>
    <w:rsid w:val="00973AF5"/>
    <w:rsid w:val="009C0FD0"/>
    <w:rsid w:val="009E15E4"/>
    <w:rsid w:val="009E5ECC"/>
    <w:rsid w:val="00A001E4"/>
    <w:rsid w:val="00A14CD6"/>
    <w:rsid w:val="00A1598B"/>
    <w:rsid w:val="00A263F4"/>
    <w:rsid w:val="00A41EC6"/>
    <w:rsid w:val="00A555EB"/>
    <w:rsid w:val="00A60216"/>
    <w:rsid w:val="00A779AE"/>
    <w:rsid w:val="00A97972"/>
    <w:rsid w:val="00AA13DE"/>
    <w:rsid w:val="00AA5DD4"/>
    <w:rsid w:val="00AC138D"/>
    <w:rsid w:val="00B012E8"/>
    <w:rsid w:val="00B13C2A"/>
    <w:rsid w:val="00B81B79"/>
    <w:rsid w:val="00BB6854"/>
    <w:rsid w:val="00BB7E5D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C7DD1"/>
    <w:rsid w:val="00F20AD9"/>
    <w:rsid w:val="00F211CE"/>
    <w:rsid w:val="00F37CEB"/>
    <w:rsid w:val="00F61269"/>
    <w:rsid w:val="00FA6480"/>
    <w:rsid w:val="00FC7493"/>
    <w:rsid w:val="00FD4C6B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User</cp:lastModifiedBy>
  <cp:revision>85</cp:revision>
  <cp:lastPrinted>2022-04-20T09:39:00Z</cp:lastPrinted>
  <dcterms:created xsi:type="dcterms:W3CDTF">2019-04-08T09:31:00Z</dcterms:created>
  <dcterms:modified xsi:type="dcterms:W3CDTF">2022-05-12T04:25:00Z</dcterms:modified>
</cp:coreProperties>
</file>