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6D165626" w:rsidR="00E85771" w:rsidRPr="006E6C5F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6C5F">
        <w:rPr>
          <w:rFonts w:ascii="Times New Roman" w:hAnsi="Times New Roman" w:cs="Times New Roman"/>
          <w:color w:val="FF0000"/>
          <w:sz w:val="28"/>
          <w:szCs w:val="28"/>
        </w:rPr>
        <w:t xml:space="preserve">инвалиды с нарушениями умственного развития </w:t>
      </w:r>
      <w:r w:rsidR="00A8777E" w:rsidRPr="006E6C5F">
        <w:rPr>
          <w:rFonts w:ascii="Times New Roman" w:hAnsi="Times New Roman" w:cs="Times New Roman"/>
          <w:color w:val="FF0000"/>
          <w:sz w:val="28"/>
          <w:szCs w:val="28"/>
        </w:rPr>
        <w:t>+</w:t>
      </w:r>
    </w:p>
    <w:p w14:paraId="154ABE46" w14:textId="01155EE6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2BE65B72" w:rsidR="00043E3A" w:rsidRPr="006E6C5F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6C5F">
        <w:rPr>
          <w:rFonts w:ascii="Times New Roman" w:hAnsi="Times New Roman" w:cs="Times New Roman"/>
          <w:color w:val="FF0000"/>
          <w:sz w:val="28"/>
          <w:szCs w:val="28"/>
        </w:rPr>
        <w:t>нет</w:t>
      </w:r>
      <w:r w:rsidR="00A8777E" w:rsidRPr="006E6C5F">
        <w:rPr>
          <w:rFonts w:ascii="Times New Roman" w:hAnsi="Times New Roman" w:cs="Times New Roman"/>
          <w:color w:val="FF0000"/>
          <w:sz w:val="28"/>
          <w:szCs w:val="28"/>
        </w:rPr>
        <w:t>+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3F4EFF9A" w:rsidR="00A001E4" w:rsidRPr="006E6C5F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6C5F">
        <w:rPr>
          <w:rFonts w:ascii="Times New Roman" w:hAnsi="Times New Roman" w:cs="Times New Roman"/>
          <w:color w:val="FF0000"/>
          <w:sz w:val="28"/>
          <w:szCs w:val="28"/>
        </w:rPr>
        <w:t>пандус</w:t>
      </w:r>
      <w:r w:rsidR="00A8777E" w:rsidRPr="006E6C5F">
        <w:rPr>
          <w:rFonts w:ascii="Times New Roman" w:hAnsi="Times New Roman" w:cs="Times New Roman"/>
          <w:color w:val="FF0000"/>
          <w:sz w:val="28"/>
          <w:szCs w:val="28"/>
        </w:rPr>
        <w:t>+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54B09E75" w:rsidR="00043E3A" w:rsidRPr="006E6C5F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6C5F">
        <w:rPr>
          <w:rFonts w:ascii="Times New Roman" w:hAnsi="Times New Roman" w:cs="Times New Roman"/>
          <w:color w:val="FF0000"/>
          <w:sz w:val="28"/>
          <w:szCs w:val="28"/>
        </w:rPr>
        <w:t>не имеется</w:t>
      </w:r>
      <w:r w:rsidR="00A8777E" w:rsidRPr="006E6C5F">
        <w:rPr>
          <w:rFonts w:ascii="Times New Roman" w:hAnsi="Times New Roman" w:cs="Times New Roman"/>
          <w:color w:val="FF0000"/>
          <w:sz w:val="28"/>
          <w:szCs w:val="28"/>
        </w:rPr>
        <w:t>+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16BBD90E" w:rsidR="00E85771" w:rsidRPr="006E6C5F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6C5F">
        <w:rPr>
          <w:rFonts w:ascii="Times New Roman" w:hAnsi="Times New Roman" w:cs="Times New Roman"/>
          <w:color w:val="FF0000"/>
          <w:sz w:val="28"/>
          <w:szCs w:val="28"/>
        </w:rPr>
        <w:t xml:space="preserve">нет </w:t>
      </w:r>
      <w:r w:rsidR="00A8777E" w:rsidRPr="006E6C5F">
        <w:rPr>
          <w:rFonts w:ascii="Times New Roman" w:hAnsi="Times New Roman" w:cs="Times New Roman"/>
          <w:color w:val="FF0000"/>
          <w:sz w:val="28"/>
          <w:szCs w:val="28"/>
        </w:rPr>
        <w:t>+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3F82ACCD" w:rsidR="00043E3A" w:rsidRPr="006E6C5F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6C5F">
        <w:rPr>
          <w:rFonts w:ascii="Times New Roman" w:hAnsi="Times New Roman" w:cs="Times New Roman"/>
          <w:color w:val="FF0000"/>
          <w:sz w:val="28"/>
          <w:szCs w:val="28"/>
        </w:rPr>
        <w:t>нет</w:t>
      </w:r>
      <w:r w:rsidR="00A8777E" w:rsidRPr="006E6C5F">
        <w:rPr>
          <w:rFonts w:ascii="Times New Roman" w:hAnsi="Times New Roman" w:cs="Times New Roman"/>
          <w:color w:val="FF0000"/>
          <w:sz w:val="28"/>
          <w:szCs w:val="28"/>
        </w:rPr>
        <w:t>+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132C0F97" w:rsidR="00043E3A" w:rsidRPr="006E6C5F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6C5F">
        <w:rPr>
          <w:rFonts w:ascii="Times New Roman" w:hAnsi="Times New Roman" w:cs="Times New Roman"/>
          <w:color w:val="FF0000"/>
          <w:sz w:val="28"/>
          <w:szCs w:val="28"/>
        </w:rPr>
        <w:t>нет</w:t>
      </w:r>
      <w:r w:rsidR="00A8777E" w:rsidRPr="006E6C5F">
        <w:rPr>
          <w:rFonts w:ascii="Times New Roman" w:hAnsi="Times New Roman" w:cs="Times New Roman"/>
          <w:color w:val="FF0000"/>
          <w:sz w:val="28"/>
          <w:szCs w:val="28"/>
        </w:rPr>
        <w:t>+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1C5EC28A" w:rsidR="008F799B" w:rsidRPr="006E6C5F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6C5F">
        <w:rPr>
          <w:rFonts w:ascii="Times New Roman" w:hAnsi="Times New Roman" w:cs="Times New Roman"/>
          <w:color w:val="FF0000"/>
          <w:sz w:val="28"/>
          <w:szCs w:val="28"/>
        </w:rPr>
        <w:t>нет</w:t>
      </w:r>
      <w:r w:rsidR="00A8777E" w:rsidRPr="006E6C5F">
        <w:rPr>
          <w:rFonts w:ascii="Times New Roman" w:hAnsi="Times New Roman" w:cs="Times New Roman"/>
          <w:color w:val="FF0000"/>
          <w:sz w:val="28"/>
          <w:szCs w:val="28"/>
        </w:rPr>
        <w:t>+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25AB862C" w:rsidR="008F799B" w:rsidRPr="006E6C5F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6C5F">
        <w:rPr>
          <w:rFonts w:ascii="Times New Roman" w:hAnsi="Times New Roman" w:cs="Times New Roman"/>
          <w:color w:val="FF0000"/>
          <w:sz w:val="28"/>
          <w:szCs w:val="28"/>
        </w:rPr>
        <w:t>нет</w:t>
      </w:r>
      <w:r w:rsidR="005001BF" w:rsidRPr="006E6C5F">
        <w:rPr>
          <w:rFonts w:ascii="Times New Roman" w:hAnsi="Times New Roman" w:cs="Times New Roman"/>
          <w:color w:val="FF0000"/>
          <w:sz w:val="28"/>
          <w:szCs w:val="28"/>
        </w:rPr>
        <w:t>+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4047084C" w:rsidR="00211CE3" w:rsidRPr="006E6C5F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6C5F">
        <w:rPr>
          <w:rFonts w:ascii="Times New Roman" w:hAnsi="Times New Roman" w:cs="Times New Roman"/>
          <w:color w:val="FF0000"/>
          <w:sz w:val="28"/>
          <w:szCs w:val="28"/>
        </w:rPr>
        <w:t>нет</w:t>
      </w:r>
      <w:r w:rsidR="005001BF" w:rsidRPr="006E6C5F">
        <w:rPr>
          <w:rFonts w:ascii="Times New Roman" w:hAnsi="Times New Roman" w:cs="Times New Roman"/>
          <w:color w:val="FF0000"/>
          <w:sz w:val="28"/>
          <w:szCs w:val="28"/>
        </w:rPr>
        <w:t>+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001632F1" w:rsidR="00211CE3" w:rsidRPr="006E6C5F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6C5F">
        <w:rPr>
          <w:rFonts w:ascii="Times New Roman" w:hAnsi="Times New Roman" w:cs="Times New Roman"/>
          <w:color w:val="FF0000"/>
          <w:sz w:val="28"/>
          <w:szCs w:val="28"/>
        </w:rPr>
        <w:t>проведение массовых мероприятий</w:t>
      </w:r>
      <w:r w:rsidR="005001BF" w:rsidRPr="006E6C5F">
        <w:rPr>
          <w:rFonts w:ascii="Times New Roman" w:hAnsi="Times New Roman" w:cs="Times New Roman"/>
          <w:color w:val="FF0000"/>
          <w:sz w:val="28"/>
          <w:szCs w:val="28"/>
        </w:rPr>
        <w:t>+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6EACE72B" w:rsidR="0014500E" w:rsidRPr="006E6C5F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6C5F">
        <w:rPr>
          <w:rFonts w:ascii="Times New Roman" w:hAnsi="Times New Roman" w:cs="Times New Roman"/>
          <w:color w:val="FF0000"/>
          <w:sz w:val="28"/>
          <w:szCs w:val="28"/>
        </w:rPr>
        <w:t>нет</w:t>
      </w:r>
      <w:r w:rsidR="005001BF" w:rsidRPr="006E6C5F">
        <w:rPr>
          <w:rFonts w:ascii="Times New Roman" w:hAnsi="Times New Roman" w:cs="Times New Roman"/>
          <w:color w:val="FF0000"/>
          <w:sz w:val="28"/>
          <w:szCs w:val="28"/>
        </w:rPr>
        <w:t>+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A2D4F7C" w:rsidR="00FA6480" w:rsidRPr="006E6C5F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6C5F">
        <w:rPr>
          <w:rFonts w:ascii="Times New Roman" w:hAnsi="Times New Roman" w:cs="Times New Roman"/>
          <w:color w:val="FF0000"/>
          <w:sz w:val="28"/>
          <w:szCs w:val="28"/>
        </w:rPr>
        <w:t>нет</w:t>
      </w:r>
      <w:r w:rsidR="005001BF" w:rsidRPr="006E6C5F">
        <w:rPr>
          <w:rFonts w:ascii="Times New Roman" w:hAnsi="Times New Roman" w:cs="Times New Roman"/>
          <w:color w:val="FF0000"/>
          <w:sz w:val="28"/>
          <w:szCs w:val="28"/>
        </w:rPr>
        <w:t>+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1D9F5C5F" w:rsidR="00FF40E0" w:rsidRDefault="005001BF" w:rsidP="005001BF">
      <w:pPr>
        <w:jc w:val="both"/>
        <w:rPr>
          <w:rFonts w:ascii="Verdana" w:hAnsi="Verdana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ММКУК</w:t>
      </w:r>
      <w:r w:rsidR="006E6C5F">
        <w:rPr>
          <w:rFonts w:ascii="Times New Roman" w:hAnsi="Times New Roman" w:cs="Times New Roman"/>
          <w:b/>
          <w:bCs/>
          <w:sz w:val="28"/>
          <w:szCs w:val="28"/>
        </w:rPr>
        <w:t xml:space="preserve"> ЦБС </w:t>
      </w:r>
      <w:proofErr w:type="spellStart"/>
      <w:r w:rsidR="006E6C5F">
        <w:rPr>
          <w:rFonts w:ascii="Times New Roman" w:hAnsi="Times New Roman" w:cs="Times New Roman"/>
          <w:b/>
          <w:bCs/>
          <w:sz w:val="28"/>
          <w:szCs w:val="28"/>
        </w:rPr>
        <w:t>Брединского</w:t>
      </w:r>
      <w:proofErr w:type="spellEnd"/>
      <w:r w:rsidR="006E6C5F">
        <w:rPr>
          <w:rFonts w:ascii="Times New Roman" w:hAnsi="Times New Roman" w:cs="Times New Roman"/>
          <w:b/>
          <w:bCs/>
          <w:sz w:val="28"/>
          <w:szCs w:val="28"/>
        </w:rPr>
        <w:t xml:space="preserve"> района, </w:t>
      </w:r>
      <w:proofErr w:type="spellStart"/>
      <w:r w:rsidR="006E6C5F">
        <w:rPr>
          <w:rFonts w:ascii="Times New Roman" w:hAnsi="Times New Roman" w:cs="Times New Roman"/>
          <w:b/>
          <w:bCs/>
          <w:sz w:val="28"/>
          <w:szCs w:val="28"/>
        </w:rPr>
        <w:t>Княжен</w:t>
      </w:r>
      <w:r>
        <w:rPr>
          <w:rFonts w:ascii="Times New Roman" w:hAnsi="Times New Roman" w:cs="Times New Roman"/>
          <w:b/>
          <w:bCs/>
          <w:sz w:val="28"/>
          <w:szCs w:val="28"/>
        </w:rPr>
        <w:t>ская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библиотека филиал №7</w:t>
      </w:r>
      <w:r w:rsidR="006E6C5F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6E6C5F">
        <w:rPr>
          <w:rFonts w:ascii="Times New Roman" w:hAnsi="Times New Roman" w:cs="Times New Roman"/>
          <w:b/>
          <w:bCs/>
          <w:sz w:val="28"/>
          <w:szCs w:val="28"/>
        </w:rPr>
        <w:t>Рыжакина</w:t>
      </w:r>
      <w:proofErr w:type="spellEnd"/>
      <w:r w:rsidR="006E6C5F">
        <w:rPr>
          <w:rFonts w:ascii="Times New Roman" w:hAnsi="Times New Roman" w:cs="Times New Roman"/>
          <w:b/>
          <w:bCs/>
          <w:sz w:val="28"/>
          <w:szCs w:val="28"/>
        </w:rPr>
        <w:t xml:space="preserve"> Т. А.,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89220126651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1B7582" w14:textId="77777777" w:rsidR="00CE5D8C" w:rsidRDefault="00CE5D8C" w:rsidP="00211CE3">
      <w:pPr>
        <w:spacing w:after="0" w:line="240" w:lineRule="auto"/>
      </w:pPr>
      <w:r>
        <w:separator/>
      </w:r>
    </w:p>
  </w:endnote>
  <w:endnote w:type="continuationSeparator" w:id="0">
    <w:p w14:paraId="70E103F0" w14:textId="77777777" w:rsidR="00CE5D8C" w:rsidRDefault="00CE5D8C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C5F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31BA4" w14:textId="77777777" w:rsidR="00CE5D8C" w:rsidRDefault="00CE5D8C" w:rsidP="00211CE3">
      <w:pPr>
        <w:spacing w:after="0" w:line="240" w:lineRule="auto"/>
      </w:pPr>
      <w:r>
        <w:separator/>
      </w:r>
    </w:p>
  </w:footnote>
  <w:footnote w:type="continuationSeparator" w:id="0">
    <w:p w14:paraId="57C31885" w14:textId="77777777" w:rsidR="00CE5D8C" w:rsidRDefault="00CE5D8C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01BF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24FA9"/>
    <w:rsid w:val="006350CB"/>
    <w:rsid w:val="00635AFE"/>
    <w:rsid w:val="0063675A"/>
    <w:rsid w:val="006E6C5F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8777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5D8C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Николаева Анна</cp:lastModifiedBy>
  <cp:revision>65</cp:revision>
  <cp:lastPrinted>2022-04-20T09:39:00Z</cp:lastPrinted>
  <dcterms:created xsi:type="dcterms:W3CDTF">2019-04-08T09:31:00Z</dcterms:created>
  <dcterms:modified xsi:type="dcterms:W3CDTF">2022-04-28T06:18:00Z</dcterms:modified>
</cp:coreProperties>
</file>