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зрения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8A655E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8A655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пандус</w:t>
      </w:r>
    </w:p>
    <w:p w:rsidR="00A001E4" w:rsidRPr="008A655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655E">
        <w:rPr>
          <w:rFonts w:ascii="Times New Roman" w:hAnsi="Times New Roman" w:cs="Times New Roman"/>
          <w:sz w:val="28"/>
          <w:szCs w:val="28"/>
        </w:rPr>
        <w:t>тактильные указатели (дорожные, напольные)</w:t>
      </w:r>
    </w:p>
    <w:p w:rsidR="00A001E4" w:rsidRPr="008A655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тактильные таблички</w:t>
      </w:r>
    </w:p>
    <w:p w:rsidR="00A001E4" w:rsidRPr="008A655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кнопка</w:t>
      </w:r>
      <w:r w:rsidR="008A655E" w:rsidRPr="008A65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A655E">
        <w:rPr>
          <w:rFonts w:ascii="Times New Roman" w:hAnsi="Times New Roman" w:cs="Times New Roman"/>
          <w:sz w:val="28"/>
          <w:szCs w:val="28"/>
          <w:u w:val="single"/>
        </w:rPr>
        <w:t>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8A655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8A655E" w:rsidRPr="001210D8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Pr="008A655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8A655E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8A655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8A655E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8A655E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A655E">
        <w:rPr>
          <w:rFonts w:ascii="Times New Roman" w:hAnsi="Times New Roman" w:cs="Times New Roman"/>
          <w:sz w:val="28"/>
          <w:szCs w:val="28"/>
        </w:rPr>
        <w:t xml:space="preserve">   </w:t>
      </w:r>
      <w:r w:rsidR="008A655E"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Литературно-эстетический </w:t>
      </w:r>
      <w:r w:rsidR="008A655E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8A655E" w:rsidRPr="008A655E">
        <w:rPr>
          <w:rFonts w:ascii="Times New Roman" w:hAnsi="Times New Roman" w:cs="Times New Roman"/>
          <w:sz w:val="28"/>
          <w:szCs w:val="28"/>
          <w:u w:val="single"/>
        </w:rPr>
        <w:t>луб «Прикосновение»</w:t>
      </w:r>
      <w:r w:rsidR="008A655E">
        <w:rPr>
          <w:rFonts w:ascii="Times New Roman" w:hAnsi="Times New Roman" w:cs="Times New Roman"/>
          <w:sz w:val="28"/>
          <w:szCs w:val="28"/>
          <w:u w:val="single"/>
        </w:rPr>
        <w:t xml:space="preserve"> (чл</w:t>
      </w:r>
      <w:r w:rsidR="008A655E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8A655E">
        <w:rPr>
          <w:rFonts w:ascii="Times New Roman" w:hAnsi="Times New Roman" w:cs="Times New Roman"/>
          <w:sz w:val="28"/>
          <w:szCs w:val="28"/>
          <w:u w:val="single"/>
        </w:rPr>
        <w:t>ны ВОС)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8A655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8A655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:rsidR="00211CE3" w:rsidRPr="008A655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занятие в клубе</w:t>
      </w:r>
      <w:r w:rsidR="008A655E" w:rsidRPr="008A65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A655E">
        <w:rPr>
          <w:rFonts w:ascii="Times New Roman" w:hAnsi="Times New Roman" w:cs="Times New Roman"/>
          <w:sz w:val="28"/>
          <w:szCs w:val="28"/>
          <w:u w:val="single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8A655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8A655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24491A" w:rsidRDefault="0024491A" w:rsidP="00C9012D">
      <w:pPr>
        <w:spacing w:after="0"/>
        <w:jc w:val="both"/>
        <w:rPr>
          <w:rFonts w:ascii="Arial" w:hAnsi="Arial" w:cs="Arial"/>
          <w:color w:val="000000"/>
          <w:sz w:val="27"/>
          <w:szCs w:val="27"/>
        </w:rPr>
      </w:pPr>
    </w:p>
    <w:p w:rsidR="00FF40E0" w:rsidRPr="0024491A" w:rsidRDefault="0024491A" w:rsidP="002449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У Библиотекарей недостаточно 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компетенци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й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 и знани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й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в вопросах 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психол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о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гии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 людей с ОВЗ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>, трудно найти подход, задать мотивацию.</w:t>
      </w:r>
    </w:p>
    <w:p w:rsidR="0024491A" w:rsidRDefault="0024491A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24491A" w:rsidRDefault="0024491A" w:rsidP="00211CE3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4491A">
        <w:rPr>
          <w:rFonts w:ascii="Times New Roman" w:hAnsi="Times New Roman" w:cs="Times New Roman"/>
          <w:sz w:val="28"/>
          <w:szCs w:val="28"/>
          <w:u w:val="single"/>
        </w:rPr>
        <w:t>456800, Челябинская область, город Верхний Уфалей, ул. Бабикова, д. 66. Це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тральная городская биб</w:t>
      </w:r>
      <w:bookmarkStart w:id="0" w:name="_GoBack"/>
      <w:bookmarkEnd w:id="0"/>
      <w:r w:rsidRPr="0024491A">
        <w:rPr>
          <w:rFonts w:ascii="Times New Roman" w:hAnsi="Times New Roman" w:cs="Times New Roman"/>
          <w:sz w:val="28"/>
          <w:szCs w:val="28"/>
          <w:u w:val="single"/>
        </w:rPr>
        <w:t>лиотека им. А.Г.Туркина МБУК ВГО «Централизова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ная библиотечная сист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ма». Тел. 8(351-64)2-31-67.</w:t>
      </w:r>
    </w:p>
    <w:sectPr w:rsidR="00FF40E0" w:rsidRPr="0024491A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05F" w:rsidRDefault="0052505F" w:rsidP="00211CE3">
      <w:pPr>
        <w:spacing w:after="0" w:line="240" w:lineRule="auto"/>
      </w:pPr>
      <w:r>
        <w:separator/>
      </w:r>
    </w:p>
  </w:endnote>
  <w:endnote w:type="continuationSeparator" w:id="0">
    <w:p w:rsidR="0052505F" w:rsidRDefault="0052505F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6C0CF5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24491A">
          <w:rPr>
            <w:noProof/>
          </w:rPr>
          <w:t>2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05F" w:rsidRDefault="0052505F" w:rsidP="00211CE3">
      <w:pPr>
        <w:spacing w:after="0" w:line="240" w:lineRule="auto"/>
      </w:pPr>
      <w:r>
        <w:separator/>
      </w:r>
    </w:p>
  </w:footnote>
  <w:footnote w:type="continuationSeparator" w:id="0">
    <w:p w:rsidR="0052505F" w:rsidRDefault="0052505F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1D3DA0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8"/>
  </w:num>
  <w:num w:numId="7">
    <w:abstractNumId w:val="10"/>
  </w:num>
  <w:num w:numId="8">
    <w:abstractNumId w:val="3"/>
  </w:num>
  <w:num w:numId="9">
    <w:abstractNumId w:val="13"/>
  </w:num>
  <w:num w:numId="10">
    <w:abstractNumId w:val="6"/>
  </w:num>
  <w:num w:numId="11">
    <w:abstractNumId w:val="17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4"/>
  </w:num>
  <w:num w:numId="17">
    <w:abstractNumId w:val="1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4491A"/>
    <w:rsid w:val="002854E7"/>
    <w:rsid w:val="00297346"/>
    <w:rsid w:val="002C66BD"/>
    <w:rsid w:val="002D7EDC"/>
    <w:rsid w:val="002E1C71"/>
    <w:rsid w:val="00316B54"/>
    <w:rsid w:val="0032298A"/>
    <w:rsid w:val="00353C47"/>
    <w:rsid w:val="003646D5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2505F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C0CF5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A655E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91417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65</cp:revision>
  <cp:lastPrinted>2022-04-20T09:39:00Z</cp:lastPrinted>
  <dcterms:created xsi:type="dcterms:W3CDTF">2019-04-08T09:31:00Z</dcterms:created>
  <dcterms:modified xsi:type="dcterms:W3CDTF">2022-04-27T03:54:00Z</dcterms:modified>
</cp:coreProperties>
</file>